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88" w:rsidRPr="002C5F88" w:rsidRDefault="002C5F88" w:rsidP="002C5F8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C5F88">
        <w:rPr>
          <w:b/>
          <w:bCs/>
        </w:rPr>
        <w:t xml:space="preserve">Аннотация к рабочей программе по предмету </w:t>
      </w:r>
    </w:p>
    <w:p w:rsidR="002C5F88" w:rsidRPr="002C5F88" w:rsidRDefault="002C5F88" w:rsidP="002C5F8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C5F88">
        <w:rPr>
          <w:b/>
          <w:bCs/>
        </w:rPr>
        <w:t>«Основы духовно-нравственной культуры народов России»</w:t>
      </w:r>
    </w:p>
    <w:p w:rsidR="002C5F88" w:rsidRPr="002C5F88" w:rsidRDefault="002C5F88" w:rsidP="002C5F8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C5F88">
        <w:rPr>
          <w:b/>
          <w:bCs/>
        </w:rPr>
        <w:t>5 класс</w:t>
      </w:r>
    </w:p>
    <w:p w:rsidR="002C5F88" w:rsidRPr="002C5F88" w:rsidRDefault="002C5F88" w:rsidP="002C5F88">
      <w:pPr>
        <w:pStyle w:val="a4"/>
        <w:spacing w:before="153" w:beforeAutospacing="0" w:line="276" w:lineRule="auto"/>
        <w:jc w:val="both"/>
        <w:rPr>
          <w:bCs/>
        </w:rPr>
      </w:pPr>
      <w:r w:rsidRPr="002C5F88">
        <w:rPr>
          <w:bCs/>
        </w:rPr>
        <w:t xml:space="preserve">   Рабочая программа   по учебному предмету «Основы духовно-нравственной культуры народов России» для 5 класса разработана в соответствии 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общего образования, в соответствии с действующим законодательством в сфере образования.</w:t>
      </w:r>
    </w:p>
    <w:p w:rsidR="002C5F88" w:rsidRPr="002C5F88" w:rsidRDefault="002C5F88" w:rsidP="002C5F8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ab/>
        <w:t xml:space="preserve"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 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</w:p>
    <w:p w:rsidR="002C5F88" w:rsidRPr="002C5F88" w:rsidRDefault="002C5F88" w:rsidP="002C5F8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2C5F88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</w:t>
      </w:r>
      <w:proofErr w:type="spellStart"/>
      <w:r w:rsidRPr="002C5F88">
        <w:rPr>
          <w:rFonts w:ascii="Times New Roman" w:hAnsi="Times New Roman" w:cs="Times New Roman"/>
          <w:sz w:val="24"/>
          <w:szCs w:val="24"/>
        </w:rPr>
        <w:t>представленологическое</w:t>
      </w:r>
      <w:proofErr w:type="spellEnd"/>
      <w:r w:rsidRPr="002C5F88">
        <w:rPr>
          <w:rFonts w:ascii="Times New Roman" w:hAnsi="Times New Roman" w:cs="Times New Roman"/>
          <w:sz w:val="24"/>
          <w:szCs w:val="24"/>
        </w:rPr>
        <w:t xml:space="preserve">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 </w:t>
      </w:r>
    </w:p>
    <w:p w:rsidR="002C5F88" w:rsidRPr="002C5F88" w:rsidRDefault="002C5F88" w:rsidP="002C5F8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b/>
          <w:sz w:val="24"/>
          <w:szCs w:val="24"/>
        </w:rPr>
        <w:t>Задачи курса:</w:t>
      </w:r>
      <w:r w:rsidRPr="002C5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F88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курса рекомендовано сочетание разных методов обучения – чтение текстов учебника, анализ рассказа учителя, работа              с информацией, представленной в иллюстрации и т.д. обеспечивают: – организацию </w:t>
      </w:r>
      <w:r w:rsidRPr="002C5F88">
        <w:rPr>
          <w:rFonts w:ascii="Times New Roman" w:hAnsi="Times New Roman" w:cs="Times New Roman"/>
          <w:sz w:val="24"/>
          <w:szCs w:val="24"/>
        </w:rPr>
        <w:lastRenderedPageBreak/>
        <w:t>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</w:t>
      </w:r>
      <w:proofErr w:type="gramEnd"/>
      <w:r w:rsidRPr="002C5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F88">
        <w:rPr>
          <w:rFonts w:ascii="Times New Roman" w:hAnsi="Times New Roman" w:cs="Times New Roman"/>
          <w:sz w:val="24"/>
          <w:szCs w:val="24"/>
        </w:rPr>
        <w:t xml:space="preserve">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 – отражение основного содержания текстов учебника  в иллюстративном ряде (рубрика учебника «Картинная галерея», тематические фотографии и рисунки, схемы); – последовательное введение новых терминов и понятий, </w:t>
      </w:r>
      <w:proofErr w:type="spellStart"/>
      <w:r w:rsidRPr="002C5F88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Pr="002C5F88">
        <w:rPr>
          <w:rFonts w:ascii="Times New Roman" w:hAnsi="Times New Roman" w:cs="Times New Roman"/>
          <w:sz w:val="24"/>
          <w:szCs w:val="24"/>
        </w:rPr>
        <w:t xml:space="preserve"> и религиозного содержания (текстовое объяснение; наличие толкового словарика).</w:t>
      </w:r>
      <w:proofErr w:type="gramEnd"/>
      <w:r w:rsidRPr="002C5F88">
        <w:rPr>
          <w:rFonts w:ascii="Times New Roman" w:hAnsi="Times New Roman" w:cs="Times New Roman"/>
          <w:sz w:val="24"/>
          <w:szCs w:val="24"/>
        </w:rPr>
        <w:t xml:space="preserve"> 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</w:t>
      </w:r>
    </w:p>
    <w:p w:rsidR="002C5F88" w:rsidRPr="002C5F88" w:rsidRDefault="002C5F88" w:rsidP="002C5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Учебный курс разбивается на следующие основные разделы: </w:t>
      </w:r>
    </w:p>
    <w:p w:rsidR="002C5F88" w:rsidRPr="002C5F88" w:rsidRDefault="002C5F88" w:rsidP="002C5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1. Формирование понятия «культура», ознакомление с ролью и значением российской культуры в мировом сообществе (раздел «В мире культуры»). </w:t>
      </w:r>
    </w:p>
    <w:p w:rsidR="002C5F88" w:rsidRPr="002C5F88" w:rsidRDefault="002C5F88" w:rsidP="002C5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2. Характеристика общечеловеческих ценностей, их </w:t>
      </w:r>
      <w:proofErr w:type="spellStart"/>
      <w:r w:rsidRPr="002C5F88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2C5F88">
        <w:rPr>
          <w:rFonts w:ascii="Times New Roman" w:hAnsi="Times New Roman" w:cs="Times New Roman"/>
          <w:sz w:val="24"/>
          <w:szCs w:val="24"/>
        </w:rPr>
        <w:t xml:space="preserve">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 </w:t>
      </w:r>
    </w:p>
    <w:p w:rsidR="002C5F88" w:rsidRPr="002C5F88" w:rsidRDefault="002C5F88" w:rsidP="002C5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 </w:t>
      </w:r>
    </w:p>
    <w:p w:rsidR="002C5F88" w:rsidRPr="002C5F88" w:rsidRDefault="002C5F88" w:rsidP="002C5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 </w:t>
      </w:r>
    </w:p>
    <w:p w:rsidR="002C5F88" w:rsidRPr="002C5F88" w:rsidRDefault="002C5F88" w:rsidP="002C5F88">
      <w:pPr>
        <w:widowControl w:val="0"/>
        <w:suppressAutoHyphens/>
        <w:jc w:val="center"/>
        <w:rPr>
          <w:rFonts w:ascii="Times New Roman" w:eastAsia="PragmaticaCondC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2C5F88">
        <w:rPr>
          <w:rFonts w:ascii="Times New Roman" w:hAnsi="Times New Roman" w:cs="Times New Roman"/>
          <w:sz w:val="24"/>
          <w:szCs w:val="24"/>
          <w:u w:val="single"/>
        </w:rPr>
        <w:t xml:space="preserve">Описание места учебного  предмета </w:t>
      </w:r>
      <w:r w:rsidRPr="002C5F88">
        <w:rPr>
          <w:rFonts w:ascii="Times New Roman" w:eastAsia="PragmaticaCondC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«ОДНКНР» </w:t>
      </w:r>
      <w:r w:rsidRPr="002C5F88">
        <w:rPr>
          <w:rFonts w:ascii="Times New Roman" w:hAnsi="Times New Roman" w:cs="Times New Roman"/>
          <w:sz w:val="24"/>
          <w:szCs w:val="24"/>
          <w:u w:val="single"/>
        </w:rPr>
        <w:t>в учебном плане</w:t>
      </w:r>
    </w:p>
    <w:p w:rsidR="002C5F88" w:rsidRPr="002C5F88" w:rsidRDefault="002C5F88" w:rsidP="002C5F88">
      <w:pPr>
        <w:widowControl w:val="0"/>
        <w:suppressAutoHyphens/>
        <w:jc w:val="both"/>
        <w:rPr>
          <w:rFonts w:ascii="Times New Roman" w:eastAsia="PragmaticaCondC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В соответствии с   ФГОС и школьным  учебным  планом курс «Основы духовно-нравственной культуры народов России» изучается в 5 классе  в течение года,  один час  в неделю.  </w:t>
      </w:r>
    </w:p>
    <w:p w:rsidR="002C5F88" w:rsidRPr="002C5F88" w:rsidRDefault="002C5F88" w:rsidP="002C5F8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5F88" w:rsidRPr="002C5F88" w:rsidRDefault="002C5F88" w:rsidP="005142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F88" w:rsidRPr="002C5F88" w:rsidRDefault="002C5F88" w:rsidP="005142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F88" w:rsidRPr="002C5F88" w:rsidRDefault="002C5F88" w:rsidP="002C5F8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C5F88">
        <w:rPr>
          <w:b/>
          <w:bCs/>
        </w:rPr>
        <w:t xml:space="preserve">Аннотация к рабочей программе по предмету </w:t>
      </w:r>
    </w:p>
    <w:p w:rsidR="002C5F88" w:rsidRPr="002C5F88" w:rsidRDefault="002C5F88" w:rsidP="002C5F8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C5F88">
        <w:rPr>
          <w:b/>
          <w:bCs/>
        </w:rPr>
        <w:t>«Основы духовно-нравственной культуры народов России»</w:t>
      </w:r>
    </w:p>
    <w:p w:rsidR="00514236" w:rsidRPr="002C5F88" w:rsidRDefault="00F368F8" w:rsidP="005142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F88">
        <w:rPr>
          <w:rFonts w:ascii="Times New Roman" w:hAnsi="Times New Roman" w:cs="Times New Roman"/>
          <w:b/>
          <w:sz w:val="24"/>
          <w:szCs w:val="24"/>
        </w:rPr>
        <w:t xml:space="preserve">6 </w:t>
      </w:r>
      <w:bookmarkStart w:id="0" w:name="_GoBack"/>
      <w:bookmarkEnd w:id="0"/>
      <w:r w:rsidR="007D2B29" w:rsidRPr="002C5F8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D2B29" w:rsidRPr="002C5F88" w:rsidRDefault="007D2B29" w:rsidP="005142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29" w:rsidRPr="002C5F88" w:rsidRDefault="007D2B29" w:rsidP="007D2B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F88">
        <w:rPr>
          <w:color w:val="000000"/>
        </w:rPr>
        <w:t>Данная рабочая программа разработана на основе:</w:t>
      </w:r>
    </w:p>
    <w:p w:rsidR="007D2B29" w:rsidRPr="002C5F88" w:rsidRDefault="007D2B29" w:rsidP="007D2B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F88">
        <w:rPr>
          <w:color w:val="000000"/>
        </w:rPr>
        <w:t>- Федерального государственного образовательного стандарта  основного общего образования;</w:t>
      </w:r>
    </w:p>
    <w:p w:rsidR="007D2B29" w:rsidRPr="002C5F88" w:rsidRDefault="007D2B29" w:rsidP="007D2B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F88">
        <w:rPr>
          <w:color w:val="000000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:rsidR="007D2B29" w:rsidRPr="002C5F88" w:rsidRDefault="007D2B29" w:rsidP="00F3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8F8" w:rsidRPr="002C5F88" w:rsidRDefault="00F368F8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lastRenderedPageBreak/>
        <w:t>УМК программы «Основы духовно-нравс</w:t>
      </w:r>
      <w:r w:rsidR="007D2B29" w:rsidRPr="002C5F88">
        <w:rPr>
          <w:rFonts w:ascii="Times New Roman" w:hAnsi="Times New Roman" w:cs="Times New Roman"/>
          <w:sz w:val="24"/>
          <w:szCs w:val="24"/>
        </w:rPr>
        <w:t>твенной культуры народов России. Основы православной культуры:</w:t>
      </w:r>
      <w:r w:rsidRPr="002C5F88">
        <w:rPr>
          <w:rFonts w:ascii="Times New Roman" w:hAnsi="Times New Roman" w:cs="Times New Roman"/>
          <w:sz w:val="24"/>
          <w:szCs w:val="24"/>
        </w:rPr>
        <w:t xml:space="preserve"> </w:t>
      </w:r>
      <w:r w:rsidR="007D2B29" w:rsidRPr="002C5F88">
        <w:rPr>
          <w:rFonts w:ascii="Times New Roman" w:hAnsi="Times New Roman" w:cs="Times New Roman"/>
          <w:sz w:val="24"/>
          <w:szCs w:val="24"/>
        </w:rPr>
        <w:t>учебник для 6</w:t>
      </w:r>
      <w:r w:rsidRPr="002C5F8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D2B29" w:rsidRPr="002C5F88">
        <w:rPr>
          <w:rFonts w:ascii="Times New Roman" w:hAnsi="Times New Roman" w:cs="Times New Roman"/>
          <w:sz w:val="24"/>
          <w:szCs w:val="24"/>
        </w:rPr>
        <w:t>а общеобразовательных организаций</w:t>
      </w:r>
      <w:r w:rsidRPr="002C5F88">
        <w:rPr>
          <w:rFonts w:ascii="Times New Roman" w:hAnsi="Times New Roman" w:cs="Times New Roman"/>
          <w:sz w:val="24"/>
          <w:szCs w:val="24"/>
        </w:rPr>
        <w:t xml:space="preserve">/ </w:t>
      </w:r>
      <w:r w:rsidR="007D2B29" w:rsidRPr="002C5F88">
        <w:rPr>
          <w:rFonts w:ascii="Times New Roman" w:hAnsi="Times New Roman" w:cs="Times New Roman"/>
          <w:sz w:val="24"/>
          <w:szCs w:val="24"/>
        </w:rPr>
        <w:t xml:space="preserve">протоирей В. Дорофеев, диакон </w:t>
      </w:r>
      <w:proofErr w:type="spellStart"/>
      <w:r w:rsidR="007D2B29" w:rsidRPr="002C5F88">
        <w:rPr>
          <w:rFonts w:ascii="Times New Roman" w:hAnsi="Times New Roman" w:cs="Times New Roman"/>
          <w:sz w:val="24"/>
          <w:szCs w:val="24"/>
        </w:rPr>
        <w:t>И.Кокин</w:t>
      </w:r>
      <w:proofErr w:type="spellEnd"/>
      <w:r w:rsidR="007D2B29" w:rsidRPr="002C5F88">
        <w:rPr>
          <w:rFonts w:ascii="Times New Roman" w:hAnsi="Times New Roman" w:cs="Times New Roman"/>
          <w:sz w:val="24"/>
          <w:szCs w:val="24"/>
        </w:rPr>
        <w:t xml:space="preserve">, </w:t>
      </w:r>
      <w:r w:rsidRPr="002C5F88">
        <w:rPr>
          <w:rFonts w:ascii="Times New Roman" w:hAnsi="Times New Roman" w:cs="Times New Roman"/>
          <w:sz w:val="24"/>
          <w:szCs w:val="24"/>
        </w:rPr>
        <w:t xml:space="preserve"> </w:t>
      </w:r>
      <w:r w:rsidR="007D2B29" w:rsidRPr="002C5F88">
        <w:rPr>
          <w:rFonts w:ascii="Times New Roman" w:hAnsi="Times New Roman" w:cs="Times New Roman"/>
          <w:sz w:val="24"/>
          <w:szCs w:val="24"/>
        </w:rPr>
        <w:t xml:space="preserve">О.Л. </w:t>
      </w:r>
      <w:proofErr w:type="spellStart"/>
      <w:r w:rsidR="007D2B29" w:rsidRPr="002C5F88">
        <w:rPr>
          <w:rFonts w:ascii="Times New Roman" w:hAnsi="Times New Roman" w:cs="Times New Roman"/>
          <w:sz w:val="24"/>
          <w:szCs w:val="24"/>
        </w:rPr>
        <w:t>Янушкявичене</w:t>
      </w:r>
      <w:proofErr w:type="spellEnd"/>
      <w:r w:rsidR="007D2B29" w:rsidRPr="002C5F88">
        <w:rPr>
          <w:rFonts w:ascii="Times New Roman" w:hAnsi="Times New Roman" w:cs="Times New Roman"/>
          <w:sz w:val="24"/>
          <w:szCs w:val="24"/>
        </w:rPr>
        <w:t xml:space="preserve">, Ю.С. </w:t>
      </w:r>
      <w:proofErr w:type="spellStart"/>
      <w:r w:rsidR="007D2B29" w:rsidRPr="002C5F88">
        <w:rPr>
          <w:rFonts w:ascii="Times New Roman" w:hAnsi="Times New Roman" w:cs="Times New Roman"/>
          <w:sz w:val="24"/>
          <w:szCs w:val="24"/>
        </w:rPr>
        <w:t>Васечко</w:t>
      </w:r>
      <w:proofErr w:type="spellEnd"/>
      <w:r w:rsidR="007D2B29" w:rsidRPr="002C5F88">
        <w:rPr>
          <w:rFonts w:ascii="Times New Roman" w:hAnsi="Times New Roman" w:cs="Times New Roman"/>
          <w:sz w:val="24"/>
          <w:szCs w:val="24"/>
        </w:rPr>
        <w:t>.</w:t>
      </w:r>
      <w:r w:rsidRPr="002C5F88">
        <w:rPr>
          <w:rFonts w:ascii="Times New Roman" w:hAnsi="Times New Roman" w:cs="Times New Roman"/>
          <w:sz w:val="24"/>
          <w:szCs w:val="24"/>
        </w:rPr>
        <w:t xml:space="preserve"> – М.: </w:t>
      </w:r>
      <w:r w:rsidR="007D2B29" w:rsidRPr="002C5F88">
        <w:rPr>
          <w:rFonts w:ascii="Times New Roman" w:hAnsi="Times New Roman" w:cs="Times New Roman"/>
          <w:sz w:val="24"/>
          <w:szCs w:val="24"/>
        </w:rPr>
        <w:t>ООО «Русское слово – учебник», 2019</w:t>
      </w:r>
      <w:r w:rsidRPr="002C5F88">
        <w:rPr>
          <w:rFonts w:ascii="Times New Roman" w:hAnsi="Times New Roman" w:cs="Times New Roman"/>
          <w:sz w:val="24"/>
          <w:szCs w:val="24"/>
        </w:rPr>
        <w:t>.</w:t>
      </w:r>
    </w:p>
    <w:p w:rsidR="007D2B29" w:rsidRPr="002C5F88" w:rsidRDefault="007D2B29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b/>
          <w:sz w:val="24"/>
          <w:szCs w:val="24"/>
        </w:rPr>
        <w:t>Цель:</w:t>
      </w:r>
      <w:r w:rsidRPr="002C5F88">
        <w:rPr>
          <w:rFonts w:ascii="Times New Roman" w:hAnsi="Times New Roman" w:cs="Times New Roman"/>
          <w:sz w:val="24"/>
          <w:szCs w:val="24"/>
        </w:rPr>
        <w:t xml:space="preserve"> формирование у учащихся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ним, к диалогу с представителями других культур и мировоззрений, формирование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7D2B29" w:rsidRPr="002C5F88" w:rsidRDefault="007D2B29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C5F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B29" w:rsidRPr="002C5F88" w:rsidRDefault="007D2B29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- Совершенствование способности к восприятию накопленной разными народами духовно-нравственной культуры,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саморазвитию.  </w:t>
      </w:r>
    </w:p>
    <w:p w:rsidR="007D2B29" w:rsidRPr="002C5F88" w:rsidRDefault="007D2B29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-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верования.  </w:t>
      </w:r>
    </w:p>
    <w:p w:rsidR="007D2B29" w:rsidRPr="002C5F88" w:rsidRDefault="007D2B29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-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обрядах.  </w:t>
      </w:r>
    </w:p>
    <w:p w:rsidR="007D2B29" w:rsidRPr="002C5F88" w:rsidRDefault="007D2B29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>-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</w:t>
      </w:r>
    </w:p>
    <w:p w:rsidR="00F368F8" w:rsidRPr="002C5F88" w:rsidRDefault="00F368F8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          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представлений об основах светской этики, культуры традиционных религий, их роли в развитии культуры и истории России и человечества.</w:t>
      </w:r>
    </w:p>
    <w:p w:rsidR="00F368F8" w:rsidRPr="002C5F88" w:rsidRDefault="00F368F8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 xml:space="preserve">        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F368F8" w:rsidRPr="002C5F88" w:rsidRDefault="00F368F8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sz w:val="24"/>
          <w:szCs w:val="24"/>
        </w:rPr>
        <w:t>Учебный предмет «Основы духовно-нравственной культуры народов России » изучается в объеме 1 ч в неделю, всего 34 часа в год. Изучение  предполагается в любом классе  уровня основного общего образования.</w:t>
      </w:r>
    </w:p>
    <w:p w:rsidR="007D2B29" w:rsidRPr="002C5F88" w:rsidRDefault="007D2B29" w:rsidP="00F368F8">
      <w:pPr>
        <w:jc w:val="both"/>
        <w:rPr>
          <w:rFonts w:ascii="Times New Roman" w:hAnsi="Times New Roman" w:cs="Times New Roman"/>
          <w:sz w:val="24"/>
          <w:szCs w:val="24"/>
        </w:rPr>
      </w:pPr>
      <w:r w:rsidRPr="002C5F88">
        <w:rPr>
          <w:rFonts w:ascii="Times New Roman" w:hAnsi="Times New Roman" w:cs="Times New Roman"/>
          <w:b/>
          <w:sz w:val="24"/>
          <w:szCs w:val="24"/>
        </w:rPr>
        <w:lastRenderedPageBreak/>
        <w:t>Методы и формы оценки результатов освоения программы.</w:t>
      </w:r>
      <w:r w:rsidRPr="002C5F88">
        <w:rPr>
          <w:rFonts w:ascii="Times New Roman" w:hAnsi="Times New Roman" w:cs="Times New Roman"/>
          <w:sz w:val="24"/>
          <w:szCs w:val="24"/>
        </w:rPr>
        <w:t xml:space="preserve"> Оценивается выполнение творческих домашних заданий: информационно-справочные материалы из дополнительных источников, доклады, сообщения, проектные работы по соответствующим темам.</w:t>
      </w:r>
    </w:p>
    <w:sectPr w:rsidR="007D2B29" w:rsidRPr="002C5F88" w:rsidSect="00ED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F8C"/>
    <w:rsid w:val="002C5F88"/>
    <w:rsid w:val="004E13F6"/>
    <w:rsid w:val="00514236"/>
    <w:rsid w:val="007D2B29"/>
    <w:rsid w:val="00867F73"/>
    <w:rsid w:val="00874F8C"/>
    <w:rsid w:val="00B12CB3"/>
    <w:rsid w:val="00E50ECA"/>
    <w:rsid w:val="00ED521F"/>
    <w:rsid w:val="00F3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23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D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Вася</cp:lastModifiedBy>
  <cp:revision>12</cp:revision>
  <dcterms:created xsi:type="dcterms:W3CDTF">2020-01-08T15:30:00Z</dcterms:created>
  <dcterms:modified xsi:type="dcterms:W3CDTF">2021-09-25T06:52:00Z</dcterms:modified>
</cp:coreProperties>
</file>