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F" w:rsidRDefault="009B544C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“</w:t>
      </w:r>
      <w:proofErr w:type="spellStart"/>
      <w:r>
        <w:t>Starlight</w:t>
      </w:r>
      <w:proofErr w:type="spellEnd"/>
      <w:r>
        <w:t>”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</w:t>
      </w:r>
    </w:p>
    <w:p w:rsidR="00FE59DE" w:rsidRDefault="00FE59DE" w:rsidP="00FE59DE">
      <w:pPr>
        <w:ind w:firstLine="709"/>
        <w:jc w:val="both"/>
        <w:rPr>
          <w:sz w:val="24"/>
          <w:szCs w:val="24"/>
        </w:rPr>
      </w:pPr>
      <w:r w:rsidRPr="00783C94">
        <w:rPr>
          <w:sz w:val="24"/>
          <w:szCs w:val="24"/>
        </w:rPr>
        <w:t xml:space="preserve">Рабочая программа  по учебному предмету «Английский язык» в 6 классе разработана в соответствии с требованиями Федерального государственного образовательного стандарта основного общего образования, с учетом примерной </w:t>
      </w:r>
      <w:r w:rsidRPr="00B23C10">
        <w:rPr>
          <w:sz w:val="24"/>
          <w:szCs w:val="24"/>
        </w:rPr>
        <w:t>основной образовательной</w:t>
      </w:r>
      <w:r>
        <w:rPr>
          <w:sz w:val="24"/>
          <w:szCs w:val="24"/>
        </w:rPr>
        <w:t xml:space="preserve"> </w:t>
      </w:r>
      <w:r w:rsidRPr="00783C94">
        <w:rPr>
          <w:sz w:val="24"/>
          <w:szCs w:val="24"/>
        </w:rPr>
        <w:t>программы основного общего образования, в соответст</w:t>
      </w:r>
      <w:r>
        <w:rPr>
          <w:sz w:val="24"/>
          <w:szCs w:val="24"/>
        </w:rPr>
        <w:t>вии с действующим законодательст</w:t>
      </w:r>
      <w:r w:rsidRPr="00783C94">
        <w:rPr>
          <w:sz w:val="24"/>
          <w:szCs w:val="24"/>
        </w:rPr>
        <w:t>вом в образовании.</w:t>
      </w:r>
    </w:p>
    <w:p w:rsidR="00FE59DE" w:rsidRDefault="00FE59DE" w:rsidP="00FE59DE">
      <w:pPr>
        <w:pStyle w:val="a3"/>
        <w:spacing w:before="194" w:line="242" w:lineRule="auto"/>
        <w:ind w:left="122"/>
      </w:pPr>
      <w:r>
        <w:t xml:space="preserve">            Программа</w:t>
      </w:r>
      <w:r>
        <w:rPr>
          <w:spacing w:val="59"/>
        </w:rPr>
        <w:t xml:space="preserve"> </w:t>
      </w:r>
      <w:r>
        <w:t>рассчитана</w:t>
      </w:r>
      <w:r>
        <w:rPr>
          <w:spacing w:val="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11-12</w:t>
      </w:r>
      <w:r>
        <w:rPr>
          <w:spacing w:val="1"/>
        </w:rPr>
        <w:t xml:space="preserve"> </w:t>
      </w:r>
      <w:r>
        <w:t>лет,</w:t>
      </w:r>
      <w:r>
        <w:rPr>
          <w:spacing w:val="4"/>
        </w:rPr>
        <w:t xml:space="preserve"> </w:t>
      </w:r>
      <w:r>
        <w:t>которые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 продолжают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иностранного языка</w:t>
      </w:r>
      <w:r>
        <w:rPr>
          <w:spacing w:val="1"/>
        </w:rPr>
        <w:t xml:space="preserve"> </w:t>
      </w:r>
      <w:r>
        <w:t xml:space="preserve">по линейке </w:t>
      </w:r>
      <w:proofErr w:type="spellStart"/>
      <w:r>
        <w:t>Starlight</w:t>
      </w:r>
      <w:proofErr w:type="spellEnd"/>
      <w:r>
        <w:t>.</w:t>
      </w:r>
    </w:p>
    <w:p w:rsidR="001D04DF" w:rsidRDefault="001D04DF" w:rsidP="00FE59DE">
      <w:pPr>
        <w:pStyle w:val="a3"/>
        <w:spacing w:before="3"/>
        <w:ind w:left="0"/>
      </w:pPr>
    </w:p>
    <w:p w:rsidR="001D04DF" w:rsidRDefault="009B544C">
      <w:pPr>
        <w:ind w:left="122"/>
        <w:rPr>
          <w:sz w:val="24"/>
        </w:rPr>
      </w:pPr>
      <w:r>
        <w:rPr>
          <w:b/>
          <w:sz w:val="24"/>
        </w:rPr>
        <w:t>Материал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sz w:val="24"/>
        </w:rPr>
        <w:t>.</w:t>
      </w:r>
    </w:p>
    <w:p w:rsidR="001D04DF" w:rsidRDefault="001D04DF">
      <w:pPr>
        <w:pStyle w:val="a3"/>
        <w:ind w:left="0"/>
      </w:pPr>
    </w:p>
    <w:p w:rsidR="001D04DF" w:rsidRDefault="009B544C">
      <w:pPr>
        <w:pStyle w:val="a3"/>
        <w:tabs>
          <w:tab w:val="left" w:pos="1208"/>
          <w:tab w:val="left" w:pos="4130"/>
        </w:tabs>
        <w:spacing w:before="1"/>
        <w:ind w:left="122" w:right="103" w:firstLine="60"/>
      </w:pPr>
      <w:r>
        <w:t>Рабочая</w:t>
      </w:r>
      <w:r>
        <w:tab/>
        <w:t>программа</w:t>
      </w:r>
      <w:r>
        <w:rPr>
          <w:spacing w:val="11"/>
        </w:rPr>
        <w:t xml:space="preserve"> </w:t>
      </w:r>
      <w:r>
        <w:rPr>
          <w:u w:val="single"/>
        </w:rPr>
        <w:t>ориентирована</w:t>
      </w:r>
      <w:r>
        <w:tab/>
        <w:t>на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учебно-методического</w:t>
      </w:r>
      <w:r>
        <w:rPr>
          <w:spacing w:val="7"/>
        </w:rPr>
        <w:t xml:space="preserve"> </w:t>
      </w:r>
      <w:r>
        <w:t>комплекта</w:t>
      </w:r>
      <w:r>
        <w:rPr>
          <w:spacing w:val="-57"/>
        </w:rPr>
        <w:t xml:space="preserve"> </w:t>
      </w:r>
      <w:r>
        <w:t>(УМК)</w:t>
      </w:r>
      <w:r>
        <w:rPr>
          <w:spacing w:val="-1"/>
        </w:rPr>
        <w:t xml:space="preserve"> </w:t>
      </w:r>
      <w:r>
        <w:t>для  6  класса, в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входит:</w:t>
      </w:r>
    </w:p>
    <w:p w:rsidR="001D04DF" w:rsidRDefault="009B544C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2"/>
        <w:ind w:hanging="361"/>
        <w:rPr>
          <w:sz w:val="24"/>
        </w:rPr>
      </w:pPr>
      <w:r>
        <w:rPr>
          <w:sz w:val="24"/>
        </w:rPr>
        <w:t>Учебник;</w:t>
      </w:r>
    </w:p>
    <w:p w:rsidR="001D04DF" w:rsidRDefault="009B544C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тетрадь;</w:t>
      </w:r>
    </w:p>
    <w:p w:rsidR="001D04DF" w:rsidRDefault="009B544C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1D04DF" w:rsidRDefault="009B544C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ind w:hanging="361"/>
        <w:rPr>
          <w:sz w:val="24"/>
        </w:rPr>
      </w:pPr>
      <w:proofErr w:type="spellStart"/>
      <w:r>
        <w:rPr>
          <w:sz w:val="24"/>
        </w:rPr>
        <w:t>Аудиокурс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1D04DF" w:rsidRDefault="009B544C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" w:line="240" w:lineRule="auto"/>
        <w:ind w:hanging="361"/>
        <w:rPr>
          <w:sz w:val="24"/>
        </w:rPr>
      </w:pPr>
      <w:proofErr w:type="spellStart"/>
      <w:r>
        <w:rPr>
          <w:sz w:val="24"/>
        </w:rPr>
        <w:t>Аудиокурс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1D04DF" w:rsidRDefault="001D04DF">
      <w:pPr>
        <w:pStyle w:val="a3"/>
        <w:ind w:left="0"/>
        <w:rPr>
          <w:sz w:val="41"/>
        </w:rPr>
      </w:pPr>
    </w:p>
    <w:p w:rsidR="001D04DF" w:rsidRDefault="009B544C">
      <w:pPr>
        <w:pStyle w:val="a3"/>
        <w:ind w:left="481" w:right="107"/>
        <w:jc w:val="both"/>
      </w:pPr>
      <w:r>
        <w:t>В соответствии с ФКГОС данная программа составлена с учетом 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предусматривает наличие единого поурочного тематического планирования в 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учебно-методическом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модулей.</w:t>
      </w:r>
      <w:r>
        <w:rPr>
          <w:spacing w:val="6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136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</w:p>
    <w:p w:rsidR="001D04DF" w:rsidRDefault="009B544C">
      <w:pPr>
        <w:spacing w:before="206"/>
        <w:ind w:left="2702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1D04DF" w:rsidRDefault="001D04DF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6052"/>
      </w:tblGrid>
      <w:tr w:rsidR="001D04DF">
        <w:trPr>
          <w:trHeight w:val="350"/>
        </w:trPr>
        <w:tc>
          <w:tcPr>
            <w:tcW w:w="3289" w:type="dxa"/>
          </w:tcPr>
          <w:p w:rsidR="001D04DF" w:rsidRDefault="009B544C">
            <w:pPr>
              <w:pStyle w:val="TableParagraph"/>
              <w:spacing w:line="268" w:lineRule="exact"/>
              <w:ind w:left="1365" w:right="136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052" w:type="dxa"/>
          </w:tcPr>
          <w:p w:rsidR="001D04DF" w:rsidRDefault="009B544C">
            <w:pPr>
              <w:pStyle w:val="TableParagraph"/>
              <w:spacing w:line="268" w:lineRule="exact"/>
              <w:ind w:left="2079" w:right="2077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1D04DF">
        <w:trPr>
          <w:trHeight w:val="880"/>
        </w:trPr>
        <w:tc>
          <w:tcPr>
            <w:tcW w:w="3289" w:type="dxa"/>
          </w:tcPr>
          <w:p w:rsidR="001D04DF" w:rsidRDefault="001D04D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D04DF" w:rsidRDefault="009B544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6052" w:type="dxa"/>
          </w:tcPr>
          <w:p w:rsidR="001D04DF" w:rsidRDefault="009B544C">
            <w:pPr>
              <w:pStyle w:val="TableParagraph"/>
              <w:tabs>
                <w:tab w:val="left" w:pos="508"/>
                <w:tab w:val="left" w:pos="2112"/>
                <w:tab w:val="left" w:pos="3359"/>
                <w:tab w:val="left" w:pos="4033"/>
                <w:tab w:val="left" w:pos="508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  <w:t>лексики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 семья»</w:t>
            </w:r>
          </w:p>
        </w:tc>
      </w:tr>
      <w:tr w:rsidR="001D04DF">
        <w:trPr>
          <w:trHeight w:val="1480"/>
        </w:trPr>
        <w:tc>
          <w:tcPr>
            <w:tcW w:w="3289" w:type="dxa"/>
          </w:tcPr>
          <w:p w:rsidR="001D04DF" w:rsidRDefault="001D04D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D04DF" w:rsidRDefault="009B544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пути»</w:t>
            </w:r>
          </w:p>
        </w:tc>
        <w:tc>
          <w:tcPr>
            <w:tcW w:w="6052" w:type="dxa"/>
          </w:tcPr>
          <w:p w:rsidR="001D04DF" w:rsidRDefault="009B544C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</w:p>
          <w:p w:rsidR="001D04DF" w:rsidRDefault="009B544C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  <w:p w:rsidR="001D04DF" w:rsidRDefault="009B544C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  <w:tab w:val="left" w:pos="396"/>
                <w:tab w:val="left" w:pos="822"/>
                <w:tab w:val="left" w:pos="2330"/>
                <w:tab w:val="left" w:pos="3714"/>
                <w:tab w:val="left" w:pos="5155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грамматике</w:t>
            </w:r>
            <w:r>
              <w:rPr>
                <w:sz w:val="24"/>
              </w:rPr>
              <w:tab/>
              <w:t>изучаются</w:t>
            </w:r>
            <w:r>
              <w:rPr>
                <w:sz w:val="24"/>
              </w:rPr>
              <w:tab/>
              <w:t>модальные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 прилагательных</w:t>
            </w:r>
          </w:p>
        </w:tc>
      </w:tr>
    </w:tbl>
    <w:p w:rsidR="001D04DF" w:rsidRDefault="001D04DF">
      <w:pPr>
        <w:rPr>
          <w:sz w:val="24"/>
        </w:rPr>
        <w:sectPr w:rsidR="001D04D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6052"/>
      </w:tblGrid>
      <w:tr w:rsidR="001D04DF">
        <w:trPr>
          <w:trHeight w:val="2680"/>
        </w:trPr>
        <w:tc>
          <w:tcPr>
            <w:tcW w:w="3289" w:type="dxa"/>
          </w:tcPr>
          <w:p w:rsidR="001D04DF" w:rsidRDefault="009B544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«Продукты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напитки»</w:t>
            </w:r>
          </w:p>
        </w:tc>
        <w:tc>
          <w:tcPr>
            <w:tcW w:w="6052" w:type="dxa"/>
          </w:tcPr>
          <w:p w:rsidR="001D04DF" w:rsidRDefault="009B544C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265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лексикой;</w:t>
            </w:r>
          </w:p>
          <w:p w:rsidR="001D04DF" w:rsidRDefault="009B544C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1D04DF" w:rsidRDefault="009B544C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акцентируется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1D04DF" w:rsidRDefault="009B544C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неисчисляемых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сущ-х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герундия</w:t>
            </w:r>
          </w:p>
        </w:tc>
      </w:tr>
      <w:tr w:rsidR="001D04DF">
        <w:trPr>
          <w:trHeight w:val="2080"/>
        </w:trPr>
        <w:tc>
          <w:tcPr>
            <w:tcW w:w="3289" w:type="dxa"/>
          </w:tcPr>
          <w:p w:rsidR="001D04DF" w:rsidRDefault="009B544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легенды»</w:t>
            </w:r>
          </w:p>
        </w:tc>
        <w:tc>
          <w:tcPr>
            <w:tcW w:w="6052" w:type="dxa"/>
          </w:tcPr>
          <w:p w:rsidR="001D04DF" w:rsidRDefault="009B544C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ind w:right="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вокабуляра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прошлых эпох, традиций, культур;</w:t>
            </w:r>
            <w:proofErr w:type="gramEnd"/>
          </w:p>
          <w:p w:rsidR="001D04DF" w:rsidRDefault="009B544C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продолженного времени; словообразование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1D04DF" w:rsidRDefault="009B544C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-чтение, перевод, аудирование текстов о великих людях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биографиях,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1D04DF">
        <w:trPr>
          <w:trHeight w:val="2380"/>
        </w:trPr>
        <w:tc>
          <w:tcPr>
            <w:tcW w:w="3289" w:type="dxa"/>
          </w:tcPr>
          <w:p w:rsidR="001D04DF" w:rsidRDefault="009B544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отдыхе»</w:t>
            </w:r>
          </w:p>
        </w:tc>
        <w:tc>
          <w:tcPr>
            <w:tcW w:w="6052" w:type="dxa"/>
          </w:tcPr>
          <w:p w:rsidR="001D04DF" w:rsidRDefault="009B544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каникулами;</w:t>
            </w:r>
          </w:p>
          <w:p w:rsidR="001D04DF" w:rsidRDefault="009B544C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ind w:right="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отпуске;</w:t>
            </w:r>
          </w:p>
          <w:p w:rsidR="001D04DF" w:rsidRDefault="009B544C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left="140" w:hanging="14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проспектов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каникулах;</w:t>
            </w:r>
          </w:p>
          <w:p w:rsidR="001D04DF" w:rsidRDefault="009B544C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 время, а также изучение придаточных Условного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наклонения.</w:t>
            </w:r>
          </w:p>
        </w:tc>
      </w:tr>
      <w:tr w:rsidR="001D04DF">
        <w:trPr>
          <w:trHeight w:val="2080"/>
        </w:trPr>
        <w:tc>
          <w:tcPr>
            <w:tcW w:w="3289" w:type="dxa"/>
          </w:tcPr>
          <w:p w:rsidR="001D04DF" w:rsidRDefault="009B544C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«Рука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6052" w:type="dxa"/>
          </w:tcPr>
          <w:p w:rsidR="001D04DF" w:rsidRDefault="009B544C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right="4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бедствиях;</w:t>
            </w:r>
          </w:p>
          <w:p w:rsidR="001D04DF" w:rsidRDefault="009B544C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425"/>
                <w:tab w:val="left" w:pos="1695"/>
                <w:tab w:val="left" w:pos="3268"/>
                <w:tab w:val="left" w:pos="5118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Настоящего</w:t>
            </w:r>
            <w:r>
              <w:rPr>
                <w:sz w:val="24"/>
              </w:rPr>
              <w:tab/>
              <w:t>Совершенного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наклонения;</w:t>
            </w:r>
          </w:p>
          <w:p w:rsidR="001D04DF" w:rsidRDefault="009B544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  <w:tab w:val="left" w:pos="309"/>
                <w:tab w:val="left" w:pos="1232"/>
                <w:tab w:val="left" w:pos="1589"/>
                <w:tab w:val="left" w:pos="3119"/>
                <w:tab w:val="left" w:pos="4120"/>
                <w:tab w:val="left" w:pos="4467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аудирование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землетрясении,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1D04DF">
        <w:trPr>
          <w:trHeight w:val="1480"/>
        </w:trPr>
        <w:tc>
          <w:tcPr>
            <w:tcW w:w="3289" w:type="dxa"/>
          </w:tcPr>
          <w:p w:rsidR="001D04DF" w:rsidRDefault="009B544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6052" w:type="dxa"/>
          </w:tcPr>
          <w:p w:rsidR="001D04DF" w:rsidRDefault="009B544C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лексики;</w:t>
            </w:r>
          </w:p>
          <w:p w:rsidR="001D04DF" w:rsidRDefault="009B544C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залога;</w:t>
            </w:r>
          </w:p>
          <w:p w:rsidR="001D04DF" w:rsidRDefault="009B544C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1D04DF" w:rsidRDefault="009B54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</w:p>
        </w:tc>
      </w:tr>
    </w:tbl>
    <w:p w:rsidR="009B544C" w:rsidRDefault="009B544C"/>
    <w:sectPr w:rsidR="009B544C" w:rsidSect="001D04DF"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D93"/>
    <w:multiLevelType w:val="hybridMultilevel"/>
    <w:tmpl w:val="BBD0C1AE"/>
    <w:lvl w:ilvl="0" w:tplc="BE56765E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7265A2"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2" w:tplc="59B04408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3" w:tplc="38F0DF2E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4" w:tplc="A68CCA82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59C68F82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13643D4A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7" w:tplc="BD74C2A0">
      <w:numFmt w:val="bullet"/>
      <w:lvlText w:val="•"/>
      <w:lvlJc w:val="left"/>
      <w:pPr>
        <w:ind w:left="4229" w:hanging="140"/>
      </w:pPr>
      <w:rPr>
        <w:rFonts w:hint="default"/>
        <w:lang w:val="ru-RU" w:eastAsia="en-US" w:bidi="ar-SA"/>
      </w:rPr>
    </w:lvl>
    <w:lvl w:ilvl="8" w:tplc="F0F6BB6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</w:abstractNum>
  <w:abstractNum w:abstractNumId="1">
    <w:nsid w:val="15A5171A"/>
    <w:multiLevelType w:val="hybridMultilevel"/>
    <w:tmpl w:val="FD58A4E8"/>
    <w:lvl w:ilvl="0" w:tplc="CF22CFC0">
      <w:numFmt w:val="bullet"/>
      <w:lvlText w:val="-"/>
      <w:lvlJc w:val="left"/>
      <w:pPr>
        <w:ind w:left="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C07DF2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2" w:tplc="24ECF4F2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3" w:tplc="88024D00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4" w:tplc="5B4E4304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5" w:tplc="77F6802E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6" w:tplc="FA926B98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7" w:tplc="04E06436">
      <w:numFmt w:val="bullet"/>
      <w:lvlText w:val="•"/>
      <w:lvlJc w:val="left"/>
      <w:pPr>
        <w:ind w:left="4229" w:hanging="240"/>
      </w:pPr>
      <w:rPr>
        <w:rFonts w:hint="default"/>
        <w:lang w:val="ru-RU" w:eastAsia="en-US" w:bidi="ar-SA"/>
      </w:rPr>
    </w:lvl>
    <w:lvl w:ilvl="8" w:tplc="F2A2B9A6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</w:abstractNum>
  <w:abstractNum w:abstractNumId="2">
    <w:nsid w:val="38B81C6B"/>
    <w:multiLevelType w:val="hybridMultilevel"/>
    <w:tmpl w:val="F0A802D2"/>
    <w:lvl w:ilvl="0" w:tplc="A43629B4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D6F466"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2" w:tplc="784C94B8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3" w:tplc="CF323A6A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4" w:tplc="4B60F368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63286BE0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01E0339C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7" w:tplc="68D07062">
      <w:numFmt w:val="bullet"/>
      <w:lvlText w:val="•"/>
      <w:lvlJc w:val="left"/>
      <w:pPr>
        <w:ind w:left="4229" w:hanging="140"/>
      </w:pPr>
      <w:rPr>
        <w:rFonts w:hint="default"/>
        <w:lang w:val="ru-RU" w:eastAsia="en-US" w:bidi="ar-SA"/>
      </w:rPr>
    </w:lvl>
    <w:lvl w:ilvl="8" w:tplc="CFC40E16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</w:abstractNum>
  <w:abstractNum w:abstractNumId="3">
    <w:nsid w:val="512829C9"/>
    <w:multiLevelType w:val="hybridMultilevel"/>
    <w:tmpl w:val="72161DEC"/>
    <w:lvl w:ilvl="0" w:tplc="379EF0B2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0239B6"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2" w:tplc="6CA68C66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3" w:tplc="BDE0C33C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4" w:tplc="7A14DF1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8EB2D2A0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D7AC6CF0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7" w:tplc="9E0EE924">
      <w:numFmt w:val="bullet"/>
      <w:lvlText w:val="•"/>
      <w:lvlJc w:val="left"/>
      <w:pPr>
        <w:ind w:left="4229" w:hanging="140"/>
      </w:pPr>
      <w:rPr>
        <w:rFonts w:hint="default"/>
        <w:lang w:val="ru-RU" w:eastAsia="en-US" w:bidi="ar-SA"/>
      </w:rPr>
    </w:lvl>
    <w:lvl w:ilvl="8" w:tplc="A5926ECA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</w:abstractNum>
  <w:abstractNum w:abstractNumId="4">
    <w:nsid w:val="5DA96E7D"/>
    <w:multiLevelType w:val="hybridMultilevel"/>
    <w:tmpl w:val="1F707864"/>
    <w:lvl w:ilvl="0" w:tplc="39782A7C">
      <w:numFmt w:val="bullet"/>
      <w:lvlText w:val="-"/>
      <w:lvlJc w:val="left"/>
      <w:pPr>
        <w:ind w:left="1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8859E6">
      <w:numFmt w:val="bullet"/>
      <w:lvlText w:val="•"/>
      <w:lvlJc w:val="left"/>
      <w:pPr>
        <w:ind w:left="604" w:hanging="351"/>
      </w:pPr>
      <w:rPr>
        <w:rFonts w:hint="default"/>
        <w:lang w:val="ru-RU" w:eastAsia="en-US" w:bidi="ar-SA"/>
      </w:rPr>
    </w:lvl>
    <w:lvl w:ilvl="2" w:tplc="5D2CCC9E">
      <w:numFmt w:val="bullet"/>
      <w:lvlText w:val="•"/>
      <w:lvlJc w:val="left"/>
      <w:pPr>
        <w:ind w:left="1208" w:hanging="351"/>
      </w:pPr>
      <w:rPr>
        <w:rFonts w:hint="default"/>
        <w:lang w:val="ru-RU" w:eastAsia="en-US" w:bidi="ar-SA"/>
      </w:rPr>
    </w:lvl>
    <w:lvl w:ilvl="3" w:tplc="44B07332">
      <w:numFmt w:val="bullet"/>
      <w:lvlText w:val="•"/>
      <w:lvlJc w:val="left"/>
      <w:pPr>
        <w:ind w:left="1812" w:hanging="351"/>
      </w:pPr>
      <w:rPr>
        <w:rFonts w:hint="default"/>
        <w:lang w:val="ru-RU" w:eastAsia="en-US" w:bidi="ar-SA"/>
      </w:rPr>
    </w:lvl>
    <w:lvl w:ilvl="4" w:tplc="C01C89C2">
      <w:numFmt w:val="bullet"/>
      <w:lvlText w:val="•"/>
      <w:lvlJc w:val="left"/>
      <w:pPr>
        <w:ind w:left="2416" w:hanging="351"/>
      </w:pPr>
      <w:rPr>
        <w:rFonts w:hint="default"/>
        <w:lang w:val="ru-RU" w:eastAsia="en-US" w:bidi="ar-SA"/>
      </w:rPr>
    </w:lvl>
    <w:lvl w:ilvl="5" w:tplc="73283D78">
      <w:numFmt w:val="bullet"/>
      <w:lvlText w:val="•"/>
      <w:lvlJc w:val="left"/>
      <w:pPr>
        <w:ind w:left="3021" w:hanging="351"/>
      </w:pPr>
      <w:rPr>
        <w:rFonts w:hint="default"/>
        <w:lang w:val="ru-RU" w:eastAsia="en-US" w:bidi="ar-SA"/>
      </w:rPr>
    </w:lvl>
    <w:lvl w:ilvl="6" w:tplc="9D1A9070">
      <w:numFmt w:val="bullet"/>
      <w:lvlText w:val="•"/>
      <w:lvlJc w:val="left"/>
      <w:pPr>
        <w:ind w:left="3625" w:hanging="351"/>
      </w:pPr>
      <w:rPr>
        <w:rFonts w:hint="default"/>
        <w:lang w:val="ru-RU" w:eastAsia="en-US" w:bidi="ar-SA"/>
      </w:rPr>
    </w:lvl>
    <w:lvl w:ilvl="7" w:tplc="A338088C">
      <w:numFmt w:val="bullet"/>
      <w:lvlText w:val="•"/>
      <w:lvlJc w:val="left"/>
      <w:pPr>
        <w:ind w:left="4229" w:hanging="351"/>
      </w:pPr>
      <w:rPr>
        <w:rFonts w:hint="default"/>
        <w:lang w:val="ru-RU" w:eastAsia="en-US" w:bidi="ar-SA"/>
      </w:rPr>
    </w:lvl>
    <w:lvl w:ilvl="8" w:tplc="25C4369E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</w:abstractNum>
  <w:abstractNum w:abstractNumId="5">
    <w:nsid w:val="66E7673C"/>
    <w:multiLevelType w:val="hybridMultilevel"/>
    <w:tmpl w:val="79FE6720"/>
    <w:lvl w:ilvl="0" w:tplc="C82E0E20">
      <w:numFmt w:val="bullet"/>
      <w:lvlText w:val="-"/>
      <w:lvlJc w:val="left"/>
      <w:pPr>
        <w:ind w:left="1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B2981A">
      <w:numFmt w:val="bullet"/>
      <w:lvlText w:val="•"/>
      <w:lvlJc w:val="left"/>
      <w:pPr>
        <w:ind w:left="604" w:hanging="276"/>
      </w:pPr>
      <w:rPr>
        <w:rFonts w:hint="default"/>
        <w:lang w:val="ru-RU" w:eastAsia="en-US" w:bidi="ar-SA"/>
      </w:rPr>
    </w:lvl>
    <w:lvl w:ilvl="2" w:tplc="A25E98E0">
      <w:numFmt w:val="bullet"/>
      <w:lvlText w:val="•"/>
      <w:lvlJc w:val="left"/>
      <w:pPr>
        <w:ind w:left="1208" w:hanging="276"/>
      </w:pPr>
      <w:rPr>
        <w:rFonts w:hint="default"/>
        <w:lang w:val="ru-RU" w:eastAsia="en-US" w:bidi="ar-SA"/>
      </w:rPr>
    </w:lvl>
    <w:lvl w:ilvl="3" w:tplc="79A42348">
      <w:numFmt w:val="bullet"/>
      <w:lvlText w:val="•"/>
      <w:lvlJc w:val="left"/>
      <w:pPr>
        <w:ind w:left="1812" w:hanging="276"/>
      </w:pPr>
      <w:rPr>
        <w:rFonts w:hint="default"/>
        <w:lang w:val="ru-RU" w:eastAsia="en-US" w:bidi="ar-SA"/>
      </w:rPr>
    </w:lvl>
    <w:lvl w:ilvl="4" w:tplc="F76215F8">
      <w:numFmt w:val="bullet"/>
      <w:lvlText w:val="•"/>
      <w:lvlJc w:val="left"/>
      <w:pPr>
        <w:ind w:left="2416" w:hanging="276"/>
      </w:pPr>
      <w:rPr>
        <w:rFonts w:hint="default"/>
        <w:lang w:val="ru-RU" w:eastAsia="en-US" w:bidi="ar-SA"/>
      </w:rPr>
    </w:lvl>
    <w:lvl w:ilvl="5" w:tplc="318C5140">
      <w:numFmt w:val="bullet"/>
      <w:lvlText w:val="•"/>
      <w:lvlJc w:val="left"/>
      <w:pPr>
        <w:ind w:left="3021" w:hanging="276"/>
      </w:pPr>
      <w:rPr>
        <w:rFonts w:hint="default"/>
        <w:lang w:val="ru-RU" w:eastAsia="en-US" w:bidi="ar-SA"/>
      </w:rPr>
    </w:lvl>
    <w:lvl w:ilvl="6" w:tplc="780AAEB4">
      <w:numFmt w:val="bullet"/>
      <w:lvlText w:val="•"/>
      <w:lvlJc w:val="left"/>
      <w:pPr>
        <w:ind w:left="3625" w:hanging="276"/>
      </w:pPr>
      <w:rPr>
        <w:rFonts w:hint="default"/>
        <w:lang w:val="ru-RU" w:eastAsia="en-US" w:bidi="ar-SA"/>
      </w:rPr>
    </w:lvl>
    <w:lvl w:ilvl="7" w:tplc="B016E59E">
      <w:numFmt w:val="bullet"/>
      <w:lvlText w:val="•"/>
      <w:lvlJc w:val="left"/>
      <w:pPr>
        <w:ind w:left="4229" w:hanging="276"/>
      </w:pPr>
      <w:rPr>
        <w:rFonts w:hint="default"/>
        <w:lang w:val="ru-RU" w:eastAsia="en-US" w:bidi="ar-SA"/>
      </w:rPr>
    </w:lvl>
    <w:lvl w:ilvl="8" w:tplc="5E34768C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</w:abstractNum>
  <w:abstractNum w:abstractNumId="6">
    <w:nsid w:val="6C041514"/>
    <w:multiLevelType w:val="hybridMultilevel"/>
    <w:tmpl w:val="AAA04E3C"/>
    <w:lvl w:ilvl="0" w:tplc="C6D214E0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76848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8B804B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DFA4328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0BFC144E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502CFA2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2DD80974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E734509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7366B37A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04DF"/>
    <w:rsid w:val="001D04DF"/>
    <w:rsid w:val="009B544C"/>
    <w:rsid w:val="00FE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4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4DF"/>
    <w:pPr>
      <w:ind w:left="842"/>
    </w:pPr>
    <w:rPr>
      <w:sz w:val="24"/>
      <w:szCs w:val="24"/>
    </w:rPr>
  </w:style>
  <w:style w:type="paragraph" w:styleId="a4">
    <w:name w:val="Title"/>
    <w:basedOn w:val="a"/>
    <w:uiPriority w:val="1"/>
    <w:qFormat/>
    <w:rsid w:val="001D04DF"/>
    <w:pPr>
      <w:spacing w:before="73"/>
      <w:ind w:left="65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D04DF"/>
    <w:pPr>
      <w:spacing w:line="293" w:lineRule="exact"/>
      <w:ind w:left="842" w:hanging="361"/>
    </w:pPr>
  </w:style>
  <w:style w:type="paragraph" w:customStyle="1" w:styleId="TableParagraph">
    <w:name w:val="Table Paragraph"/>
    <w:basedOn w:val="a"/>
    <w:uiPriority w:val="1"/>
    <w:qFormat/>
    <w:rsid w:val="001D04DF"/>
    <w:pPr>
      <w:ind w:left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Анатольевна Пантелеева</dc:creator>
  <cp:lastModifiedBy>user</cp:lastModifiedBy>
  <cp:revision>3</cp:revision>
  <dcterms:created xsi:type="dcterms:W3CDTF">2021-09-24T16:36:00Z</dcterms:created>
  <dcterms:modified xsi:type="dcterms:W3CDTF">2021-09-24T16:40:00Z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2021-09-24T00:00:00Z</vt:filetime>
  </property>
</Properties>
</file>