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4"/>
        <w:gridCol w:w="10524"/>
        <w:gridCol w:w="4549"/>
      </w:tblGrid>
      <w:tr w:rsidR="00160FE1" w:rsidRPr="00160FE1" w:rsidTr="00160FE1">
        <w:tc>
          <w:tcPr>
            <w:tcW w:w="158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7. Управление образования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Назначение и выплата единовременного пособия при передаче ребёнка на воспитание в семью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30.12.2011 № 1759 «Об утверждении административного регламента предоставления муниципальной услуги «Назначение и выплата единовременного пособия при передаче ребенка на воспитание в семью»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proofErr w:type="gram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"http://salsk.org/images/my_catalogy/2011/posta1759_11.doc" </w:instrTex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60FE1">
              <w:rPr>
                <w:rFonts w:ascii="Arial" w:eastAsia="Times New Roman" w:hAnsi="Arial" w:cs="Arial"/>
                <w:b/>
                <w:bCs/>
                <w:color w:val="4B6B94"/>
                <w:sz w:val="18"/>
                <w:lang w:eastAsia="ru-RU"/>
              </w:rPr>
              <w:t>скачать постановление и административный регламент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 скачать изменения от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hyperlink r:id="rId4" w:history="1">
              <w:r w:rsidRPr="00160FE1">
                <w:rPr>
                  <w:rFonts w:ascii="Arial" w:eastAsia="Times New Roman" w:hAnsi="Arial" w:cs="Arial"/>
                  <w:b/>
                  <w:bCs/>
                  <w:color w:val="4B6B94"/>
                  <w:sz w:val="18"/>
                  <w:lang w:eastAsia="ru-RU"/>
                </w:rPr>
                <w:t>05.07.2013 № 1247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hyperlink r:id="rId5" w:history="1">
              <w:r w:rsidRPr="00160FE1">
                <w:rPr>
                  <w:rFonts w:ascii="Arial" w:eastAsia="Times New Roman" w:hAnsi="Arial" w:cs="Arial"/>
                  <w:b/>
                  <w:bCs/>
                  <w:color w:val="4B6B94"/>
                  <w:sz w:val="18"/>
                  <w:lang w:eastAsia="ru-RU"/>
                </w:rPr>
                <w:t>25.12.2013 № 2257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hyperlink r:id="rId6" w:history="1">
              <w:r w:rsidRPr="00160FE1">
                <w:rPr>
                  <w:rFonts w:ascii="Arial" w:eastAsia="Times New Roman" w:hAnsi="Arial" w:cs="Arial"/>
                  <w:b/>
                  <w:bCs/>
                  <w:color w:val="4B6B94"/>
                  <w:sz w:val="18"/>
                  <w:lang w:eastAsia="ru-RU"/>
                </w:rPr>
                <w:t>09.03.2016 № 308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Информирование о ходе оказания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19.01.2015 № 82 «Об утверждении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административногорегламента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предоставления муниципальной услуги «Информирование о ходе оказания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proofErr w:type="gram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"http://salsk.org/images/my_catalogy/2015/posta82_15.doc" </w:instrTex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60FE1">
              <w:rPr>
                <w:rFonts w:ascii="Arial" w:eastAsia="Times New Roman" w:hAnsi="Arial" w:cs="Arial"/>
                <w:b/>
                <w:bCs/>
                <w:color w:val="4B6B94"/>
                <w:sz w:val="18"/>
                <w:lang w:eastAsia="ru-RU"/>
              </w:rPr>
              <w:t>скачать постановление и административный регламент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 скачать изменения от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hyperlink r:id="rId7" w:history="1">
              <w:r w:rsidRPr="00160FE1">
                <w:rPr>
                  <w:rFonts w:ascii="Arial" w:eastAsia="Times New Roman" w:hAnsi="Arial" w:cs="Arial"/>
                  <w:b/>
                  <w:bCs/>
                  <w:color w:val="4B6B94"/>
                  <w:sz w:val="18"/>
                  <w:lang w:eastAsia="ru-RU"/>
                </w:rPr>
                <w:t>12.01.2016 № 7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60FE1" w:rsidRPr="00160FE1" w:rsidTr="00160FE1">
        <w:tc>
          <w:tcPr>
            <w:tcW w:w="158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III.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бюджета, подлежащих предоставлению в электронной форме и включенных в перечни, утверждаемые правовыми актами Правительства Российской Федерации и Правительства Ростовской области в соответствии с частью 3 статьи 1 Федерального закона от 27.07.2011 № 210-ФЗ</w:t>
            </w:r>
            <w:proofErr w:type="gramEnd"/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аздел III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19.01.2015 № 86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 </w:t>
            </w:r>
            <w:proofErr w:type="gram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"http://salsk.org/images/my_catalogy/2015/posta86_15.doc" </w:instrTex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60FE1">
              <w:rPr>
                <w:rStyle w:val="a3"/>
                <w:rFonts w:ascii="Arial" w:eastAsia="Times New Roman" w:hAnsi="Arial" w:cs="Arial"/>
                <w:sz w:val="18"/>
                <w:szCs w:val="18"/>
                <w:lang w:eastAsia="ru-RU"/>
              </w:rPr>
              <w:t>скачать постановление и административный регламент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 скачать изменения от </w:t>
            </w:r>
            <w:hyperlink r:id="rId8" w:history="1">
              <w:r w:rsidRPr="00160FE1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12.01.2016 № 8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)</w:t>
            </w:r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 III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информации о текущей успеваемости обучающегося, ведение электронного дневника и электронного журнала успеваемости в муниципальных бюджетных общеобразовательных организациях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15.03.2016 № 379 «Об утверждении 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 в муниципальных бюджетных общеобразовательных организациях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 </w:t>
            </w:r>
            <w:proofErr w:type="gram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"http://salsk.org/images/my_catalogy/2016/posta379_16.doc" </w:instrTex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60FE1">
              <w:rPr>
                <w:rStyle w:val="a3"/>
                <w:rFonts w:ascii="Arial" w:eastAsia="Times New Roman" w:hAnsi="Arial" w:cs="Arial"/>
                <w:sz w:val="18"/>
                <w:szCs w:val="18"/>
                <w:lang w:eastAsia="ru-RU"/>
              </w:rPr>
              <w:t>скачать постановление и административный регламент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Раздел III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информации об организации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 по дополнительным общеобразовательным программам в общеобразовательных организациях, расположенных на территории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19.01.2015 № 85 «Об утверждении административного регламента предоставления муниципальной услуги по предоставлению об организации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 </w:t>
            </w:r>
            <w:proofErr w:type="gram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"http://salsk.org/images/my_catalogy/2015/posta85_15.doc" </w:instrTex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60FE1">
              <w:rPr>
                <w:rStyle w:val="a3"/>
                <w:rFonts w:ascii="Arial" w:eastAsia="Times New Roman" w:hAnsi="Arial" w:cs="Arial"/>
                <w:sz w:val="18"/>
                <w:szCs w:val="18"/>
                <w:lang w:eastAsia="ru-RU"/>
              </w:rPr>
              <w:t>скачать постановление и административный регламент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 скачать изменения от </w:t>
            </w:r>
            <w:hyperlink r:id="rId9" w:history="1">
              <w:r w:rsidRPr="00160FE1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12.01.2016 № 4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)</w:t>
            </w:r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 III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19.01.2015 № 84 «Об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образования в образовательных учреждениях, расположенных на территории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 </w:t>
            </w:r>
            <w:proofErr w:type="gram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"http://salsk.org/images/my_catalogy/2015/posta84_15.doc" </w:instrTex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60FE1">
              <w:rPr>
                <w:rStyle w:val="a3"/>
                <w:rFonts w:ascii="Arial" w:eastAsia="Times New Roman" w:hAnsi="Arial" w:cs="Arial"/>
                <w:sz w:val="18"/>
                <w:szCs w:val="18"/>
                <w:lang w:eastAsia="ru-RU"/>
              </w:rPr>
              <w:t>скачать постановление и административный регламент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 скачать изменения от </w:t>
            </w:r>
            <w:hyperlink r:id="rId10" w:history="1">
              <w:r w:rsidRPr="00160FE1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12.01.2016 № 5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)</w:t>
            </w:r>
          </w:p>
        </w:tc>
      </w:tr>
      <w:tr w:rsidR="00160FE1" w:rsidRPr="00160FE1" w:rsidTr="00160FE1">
        <w:tc>
          <w:tcPr>
            <w:tcW w:w="158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IV. Перечень услуг, предоставляемых муниципальными учреждениями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 IV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общедоступного и бесплатного дошкольного образования по основным общеобразовательным программам муниципальными образовательными организациями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15.03.2016 № 348 «Об утверждении административного регламента предоставления муниципальной услуги «Предоставление общедоступного и бесплатного дошкольного образования по основным общеобразовательным 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программам муниципальными образовательными организациями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proofErr w:type="gram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"http://salsk.org/images/my_catalogy/2016/posta348_16.doc" </w:instrTex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60FE1">
              <w:rPr>
                <w:rFonts w:ascii="Arial" w:eastAsia="Times New Roman" w:hAnsi="Arial" w:cs="Arial"/>
                <w:b/>
                <w:bCs/>
                <w:color w:val="4B6B94"/>
                <w:sz w:val="18"/>
                <w:lang w:eastAsia="ru-RU"/>
              </w:rPr>
              <w:t>скачать постановление и административный регламент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60FE1" w:rsidRPr="00160FE1" w:rsidTr="00160FE1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Раздел IV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муниципальными общеобразовательными организациями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FE1" w:rsidRPr="00160FE1" w:rsidRDefault="00160FE1" w:rsidP="00160FE1">
            <w:pPr>
              <w:spacing w:before="15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19.01.2015 № 83 «Об утверждении административного регламента предоставления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муниципальными общеобразовательными организациями </w:t>
            </w:r>
            <w:proofErr w:type="spell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Сальского</w:t>
            </w:r>
            <w:proofErr w:type="spellEnd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proofErr w:type="gramEnd"/>
            <w:hyperlink r:id="rId11" w:history="1">
              <w:r w:rsidRPr="00160FE1">
                <w:rPr>
                  <w:rFonts w:ascii="Arial" w:eastAsia="Times New Roman" w:hAnsi="Arial" w:cs="Arial"/>
                  <w:b/>
                  <w:bCs/>
                  <w:color w:val="4B6B94"/>
                  <w:sz w:val="18"/>
                  <w:lang w:eastAsia="ru-RU"/>
                </w:rPr>
                <w:t>скачать постановление и административный регламент 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 скачать изменения от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hyperlink r:id="rId12" w:history="1">
              <w:r w:rsidRPr="00160FE1">
                <w:rPr>
                  <w:rFonts w:ascii="Arial" w:eastAsia="Times New Roman" w:hAnsi="Arial" w:cs="Arial"/>
                  <w:b/>
                  <w:bCs/>
                  <w:color w:val="4B6B94"/>
                  <w:sz w:val="18"/>
                  <w:lang w:eastAsia="ru-RU"/>
                </w:rPr>
                <w:t>12.01.2016 № 6</w:t>
              </w:r>
            </w:hyperlink>
            <w:r w:rsidRPr="00160FE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60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</w:tbl>
    <w:p w:rsidR="00606C6E" w:rsidRDefault="00606C6E"/>
    <w:sectPr w:rsidR="00606C6E" w:rsidSect="00160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FE1"/>
    <w:rsid w:val="00160FE1"/>
    <w:rsid w:val="00606C6E"/>
    <w:rsid w:val="00793E32"/>
    <w:rsid w:val="00DB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FE1"/>
  </w:style>
  <w:style w:type="character" w:styleId="a3">
    <w:name w:val="Hyperlink"/>
    <w:basedOn w:val="a0"/>
    <w:uiPriority w:val="99"/>
    <w:unhideWhenUsed/>
    <w:rsid w:val="00160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sk.org/images/my_catalogy/2016/posta8_16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lsk.org/images/my_catalogy/2016/posta7_16.doc" TargetMode="External"/><Relationship Id="rId12" Type="http://schemas.openxmlformats.org/officeDocument/2006/relationships/hyperlink" Target="http://salsk.org/images/my_catalogy/2016/posta6_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sk.org/images/my_catalogy/2016/posta308_16.doc" TargetMode="External"/><Relationship Id="rId11" Type="http://schemas.openxmlformats.org/officeDocument/2006/relationships/hyperlink" Target="http://salsk.org/images/my_catalogy/2015/posta83_15.doc" TargetMode="External"/><Relationship Id="rId5" Type="http://schemas.openxmlformats.org/officeDocument/2006/relationships/hyperlink" Target="http://salsk.org/images/my_catalogy/2013/posta2311_13.doc" TargetMode="External"/><Relationship Id="rId10" Type="http://schemas.openxmlformats.org/officeDocument/2006/relationships/hyperlink" Target="http://salsk.org/images/my_catalogy/2016/posta5_16.doc" TargetMode="External"/><Relationship Id="rId4" Type="http://schemas.openxmlformats.org/officeDocument/2006/relationships/hyperlink" Target="http://salsk.org/images/my_catalogy/2013/posta1247_13.doc" TargetMode="External"/><Relationship Id="rId9" Type="http://schemas.openxmlformats.org/officeDocument/2006/relationships/hyperlink" Target="http://salsk.org/images/my_catalogy/2016/posta4_1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САП</dc:creator>
  <cp:lastModifiedBy>УО САП</cp:lastModifiedBy>
  <cp:revision>2</cp:revision>
  <cp:lastPrinted>2016-12-20T05:22:00Z</cp:lastPrinted>
  <dcterms:created xsi:type="dcterms:W3CDTF">2016-12-20T05:18:00Z</dcterms:created>
  <dcterms:modified xsi:type="dcterms:W3CDTF">2016-12-20T05:23:00Z</dcterms:modified>
</cp:coreProperties>
</file>